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i w:val="false"/>
          <w:iCs w:val="false"/>
          <w:color w:val="8a4b00"/>
          <w:sz w:val="17"/>
          <w:szCs w:val="17"/>
        </w:rPr>
        <w:t xml:space="preserve">SINAV — </w:t>
      </w: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FIKIH USULÜ</w:t>
      </w:r>
    </w:p>
    <w:p>
      <w:pPr>
        <w:spacing w:after="6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38"/>
          <w:szCs w:val="38"/>
        </w:rPr>
        <w:t xml:space="preserve">KIYAS &amp; İSTİHSAN</w:t>
      </w:r>
    </w:p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6"/>
          <w:szCs w:val="16"/>
        </w:rPr>
        <w:t xml:space="preserve">Vehbe Zühaylî, Fıkıh Usulü — s. 60-99  ·  Süre: 75 dk  ·  Toplam: 100 puan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5280"/>
        <w:gridCol w:w="2640"/>
        <w:gridCol w:w="2640"/>
      </w:tblGrid>
      <w:tr>
        <w:tc>
          <w:tcPr>
            <w:tcW w:type="dxa" w:w="528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Ad-Soyad: ......................................</w:t>
            </w:r>
          </w:p>
        </w:tc>
        <w:tc>
          <w:tcPr>
            <w:tcW w:type="dxa" w:w="264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Sınıf/No: ............</w:t>
            </w:r>
          </w:p>
        </w:tc>
        <w:tc>
          <w:tcPr>
            <w:tcW w:type="dxa" w:w="2640"/>
            <w:tcMar>
              <w:top w:type="dxa" w:w="70"/>
              <w:left w:type="dxa" w:w="120"/>
              <w:bottom w:type="dxa" w:w="70"/>
            </w:tcMar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Puan: ....../100</w:t>
            </w:r>
          </w:p>
        </w:tc>
      </w:tr>
    </w:tbl>
    <w:p>
      <w:pPr>
        <w:spacing w:after="60" w:before="90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4"/>
          <w:szCs w:val="14"/>
        </w:rPr>
        <w:t xml:space="preserve">Açıklama: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4"/>
          <w:szCs w:val="14"/>
        </w:rPr>
        <w:t xml:space="preserve">A bölümü iki sütun halindedir; her soruda tek şık işaretleyiniz. Cevap anahtarı en sondadır (öğretmen içindir).</w:t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A)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ÇOKTAN SEÇMELİ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50 × 1 = 50 p</w:t>
      </w:r>
    </w:p>
    <w:tbl>
      <w:tblPr>
        <w:tblW w:type="dxa" w:w="105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9aa0a6" w:sz="6"/>
        </w:tblBorders>
      </w:tblPr>
      <w:tblGrid>
        <w:gridCol w:w="5280"/>
        <w:gridCol w:w="5280"/>
      </w:tblGrid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Kıyas sözlükte hangi iki manaya gelir?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Takdir ve tesviye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İlhak ve istinbât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Tahsis ve ta'lil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Cem' ve fark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Yaranın derinliğini ölçen alete ne denir?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Mısbâr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Menât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Mikyâs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Mihver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«İlhak etmek yeniden hüküm koymak değil, ...... ortaya çıkarmaktır.» (Zühaylî)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yeni bir illeti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zaten var olan hükmü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gizli bir kıyası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hükmün hikmetini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Sebr'de şarabın illeti bulunurken «her içecekte bulunduğu için» elenen vasıf?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Üzümden olma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Sıvı olma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Kırmızı olma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Sarhoş edicilik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Kıyasın rükünleri kaç tanedir?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3 — Asıl, Fer', İllet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 — Asıl, Fer', İllet, Aslın hükmü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5 — + Semere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 — Asıl, Fer', İllet, Semere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Küçük kızın nikâha zorlanmasında Şafiî illeti ne bulur?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Küçüklük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Bâkirelik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Yetimlik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Akılsızlık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Aslın diğer adı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Makîs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Makîsun aleyh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Fer'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Menât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Münasip vasfın 4 çeşidi en üstten alta doğru?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Mülgâ → Mürsel → Mülâyim → Müessir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Müessir → Mülâyim → Mürsel → Mülgâ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Müessir → Mürsel → Mülâyim → Mülgâ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Mülâyim → Müessir → Mürsel → Mülgâ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«Semere» için doğru olan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Kıyasın 5. rüknüdür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İlletin diğer adıdır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Fer'e aktarılan hükümdür; rükün değildir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Aslın hükmüdür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«Müessir münasip»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Nas/icma ile dinin muteber saydığı — en üst derece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Delil bulunmayan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Din itibar etmemiş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Nassı olmayan ama şâri'in hüküm bina ettiği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Şarap → nebiz örneğinde «nebiz» hangi rükündür?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Asıl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Fer'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Aslın hükmü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«Mürsel münasip» hangi iki adla anılır?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Müessir / mu'teber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İstislah / mürsel maslahat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 / hafî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Fasid / bâtıl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«Katil vâris olamaz» hükmünün illeti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Bir şeyi vaktinden önce elde etmek için acele etmek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Haksız kazanç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Düşmanlık beslemek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Sarhoşluk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Mürsel münasipte (istislah) Hanefî ve Şafiî ne der?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 alınabilir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 alınamaz — delil yoktur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zaruretle alınır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İstihsandır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Kıyasın hüccet oluşunu REDDEDENLER kimlerdir?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Şafiî, Şîî, Zâhirî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Nazzâm, İmâmiyye, Zâhirîler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Hanefî, Malikî, Hanbelî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Mutezile'nin tamamı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Tahkîku'l-menât ne yapar?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 illeti karışık vermiş → ayıklar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 bellidir → fer'de var mı bakar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 illet vermemiş → sıfırdan bulur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İlleti reddeder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Cumhur kıyasın hüccetliğini kaç kaynakla ispatlar?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2 (Kur'an, Sünnet)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3 (Kur'an, Sünnet, İcma)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 (Kur'an, Sünnet, İcma, makul)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5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Tahrîcu'l-menât ne yapar?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İlleti ayıklar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Fer'de var mı bakar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Münâsebe/sebr ile sıfırdan illeti bulur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İcmaya dayanır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Ribevî 6 malda Hanefî ve Hanbelîlere göre illet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Semen (değer ölçüsü) olma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Yenilir olma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Cins birliği + ölçek/tartı ile satılma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Temel gıda + saklanabilir olma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Ramazanda orucunu bozan «bedevî» örneği hangisine misaldir?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Tahkîku'l-menât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Tahrîcu'l-menât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Tenkîhu'l-menât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Münâsebe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Kıyasın şartları toplamı kaçtır? (1+4+4+4)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11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12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13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16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«Onlara öf bile demeyin»den vurmanın haramlığı hangi kıyastır?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Müsavi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Ednâ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Evlâ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Hafî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Asıl'ın (Zühaylî'ye göre) kaç şartı vardır?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Bir — başka bir aslın fer'i olmamak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İki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Üç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Dört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Evlâ kıyasa Hanefîler ne der?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Asıl manasında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Nassın delâleti / mefhûm-ı muvâfaka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Hafî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Aslın hükmü «taabbudî» (illeti bilinmeyen) ise kıyas...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evlâ olur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yapılamaz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hafî olur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istihsana döner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Şafiî'ye göre celî kıyas hangi kısımları kapsar?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ednâ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Evlâ + müsavi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müsavi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Hepsini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İllet birliği bulunmayan kıyasa ne ad verilir?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 ma'a'l-fârık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İtibarı fasid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Hafî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Kıyasü'l-evlâ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39.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Hanefîlere göre «hafî kıyas»ın diğer adı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Celî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Evlâ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Mefhûm-ı muvâfaka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Nas veya icmaya ters düşen kıyasa ne denir?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 ma'a'l-fârık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İtibarı fasid kıyas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Kıyasü'l-ednâ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Celî kıyas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«İstihsan» sözlükte ne demektir?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Bir şeyi güzel saymak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İyilik yapmak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İki delili tartmak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Umumdan istisna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Gayr-ı müslimin zıharını kıyasa Hanefîler niçin cevaz vermez?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İllet gizli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Aslın hükmü fer'de değiştiği için (kâfir kefarete ehil değil)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Fer' asıldan önce geldiği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 bulunduğu için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İstihsanın birinci usul tanımı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Cüz'îyi küllîden istisna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Bir delille hafî kıyası celî kıyasa tercih etmek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Maslahatla amel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Örfe uymak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«Hüküm hikmeti ile değil, ...... ile var veya yok olur.»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sebep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illet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hikmet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maslahat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«Olmayan şeyin satışı bâtıldır» kaidesinden istisna 6 akit?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Selem, istisnâ, kira, müzâraa, müsâkât, mugârese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Bey', icâre, rehin, havale, kefalet, vekâlet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Selem, sarf, hibe, vasiyet, şirket, mudârebe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Nikâh, talak, zıhar, îlâ, liân, hul'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Seferde orucu bırakmanın İLLETİ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Meşakkat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Sefer (veya hastalık)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Açlık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Yorgunluk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İcma istihsanının klasik örneği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Hamam ücreti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İstisnâ (marangoza sipariş)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Selem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Necis kuyu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19.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İlletin dört şartı hangi seçenekte doğrudur?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Münasip · Zâhir · Munzabit · Müteaddî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Münasip · Gizli · Sabit · Kasır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Zâhir · Hafî · Celî · Müteaddî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Münasip · Munzabit · Kasır · Müessir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Zaruret istihsanına örnek hangisidir?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Hamam ücreti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İstisnâ akdi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Necaset düşmüş kuyu/kova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Sefihin vasiyeti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Meşakkat niçin illet olmaz, yerine ne konur?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Gizli olduğu için → icab-kabul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Munzabit olmadığı için → sefer ve hastalık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Müteaddî olmadığı için → yolculuk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Faydasız olduğu için → kolaylık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Yırtıcı kuş artığı örneğini Zühaylî neden eleştirir?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Örnek uydurma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Burada hafî-celî iki ayrı kıyas yok, tek kıyas var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Kuşlar necis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İstihsan caiz olmadığı için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21.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İllet ile sebebi ayıran ölçüt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Hükümle vasıf arasında aklî münasebet bulunması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Nas bulunması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Vasfın açık olması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İcma bulunması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46.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İşçi/sanatkâr kıyasen niçin tazmin etmez?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Fakir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İş akdiyle «emin» sayılır; emin tazmin etmez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Zarar küçük olduğu için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Örf böyle olduğu için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22.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Güneşin zevale gelmesi (öğle vakti) için ne denir?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Hem illet hem sebep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sebep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illet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Hikmet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47.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İmam Şâfiî'nin istihsan hakkındaki meşhur sözü?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«İstihsan zann-ı gâlibdir»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«Kim istihsan yaparsa bir din uydurmuş olur»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«İstihsan kıyasın zıddıdır»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«İstihsan ancak zaruretle olur»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23.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İlleti bulma yolları kaç tanedir? (NİSMET)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4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5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6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3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48.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İstihsanı reddedenlerle kıyası reddedenlerin ORTAK grubu?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Mutezile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Zâhirîler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Şîîler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Malikîler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24.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Nassın illete «ima/işaret» yollarından biri DEĞİLDİR: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Suale cevap olması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Fâ-i takip ile dayandırma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Sebr ve taksim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Hükümde iki meseleyi ayırma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49.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Zühaylî'ye göre istihsan tartışması esasen nasıldır?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Büyük bir ihtilaf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Büyük ölçüde lafzî — herkes az çok istihsanla amel eder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Reddedilmesi gereken bir bid'at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Sadece Hanefîlere mahsus</w:t>
            </w:r>
          </w:p>
        </w:tc>
      </w:tr>
      <w:tr>
        <w:trPr>
          <w:cantSplit/>
        </w:trPr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25.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«Sebr» kelimesi sözlükte ne demektir?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Bölmek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Derinlik ölçmek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Elemek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Delil aramak</w:t>
            </w:r>
          </w:p>
        </w:tc>
        <w:tc>
          <w:tcPr>
            <w:tcW w:type="dxa" w:w="5280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spacing w:after="1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6"/>
                <w:szCs w:val="16"/>
              </w:rPr>
              <w:t xml:space="preserve">50. </w:t>
            </w: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6"/>
                <w:szCs w:val="16"/>
              </w:rPr>
              <w:t xml:space="preserve">Kıyas / İstihsan / Mürsel maslahatı ayıran tek soru nedir?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«İllet var mı?»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«Nas var mı?»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«Benzeri var mı?»</w:t>
            </w:r>
          </w:p>
          <w:p>
            <w:pPr>
              <w:spacing w:after="4"/>
              <w:ind w:left="1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5"/>
                <w:szCs w:val="15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5"/>
                <w:szCs w:val="15"/>
              </w:rPr>
              <w:t xml:space="preserve">«İcma var mı?»</w:t>
            </w:r>
          </w:p>
        </w:tc>
      </w:tr>
    </w:tbl>
    <w:p>
      <w:pPr>
        <w:sectPr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B)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BOŞLUK DOLDURMA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10 × 1 = 10 p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Kıyas: hükmü hakkında nas bulunmayanı, ...................... ortak olduğu için nas bulunana ilhak etmektir.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Kıyasın dört rüknünün çıpası: ...................... (Asıl · Fer' · İllet · aslın Hükmü)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Şaraptaki ...................... vasfı haramlığın illetidir.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Kıyasın şartları 1+4+4+4 = ...................... tanedir.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İllete hükmün ......................, sebebi ve emâresi de denir.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6.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Sebr ve taksimde müctehid ölçü olarak ...................... alır.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7.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İlleti bulma yollarının çıpası ...................... 'tir.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8.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Menât üçlüsünün (3T) açılımı: ...................... 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9.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Kıyas illetin açıklığına göre ...................... ve ...................... diye ikiye ayrılır.</w:t>
      </w:r>
    </w:p>
    <w:p>
      <w:pPr>
        <w:spacing w:after="4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10.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Evlâ kıyasa Şafiî «asıl manasında kıyas» der; Hanefî ise ...................... der.</w:t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C)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DOĞRU / YANLIŞ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10 × 1 = 10 p</w:t>
      </w:r>
    </w:p>
    <w:p>
      <w:pPr>
        <w:spacing w:after="40"/>
      </w:pPr>
      <w:r>
        <w:rPr>
          <w:rFonts w:ascii="Arial" w:cs="Arial" w:eastAsia="Arial" w:hAnsi="Arial"/>
          <w:b w:val="false"/>
          <w:bCs w:val="false"/>
          <w:i/>
          <w:iCs/>
          <w:color w:val="5f6368"/>
          <w:sz w:val="14"/>
          <w:szCs w:val="14"/>
        </w:rPr>
        <w:t xml:space="preserve">İfade doğru ise (D), yanlış ise (Y) yazınız.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Semere, kıyasın beşinci rüknüdür.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Her illet sebeptir, ama her sebep illet değildir.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Kasır (yalnız asla ait) illetle kıyas yapılamaz.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Sebr ve taksim, nas veya icmaya dayanır.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Tenkîhu'l-menât yalnızca nas ile sabit illetlere mahsustur.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6.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Hanefîlere göre celî kıyas, istihsanın ta kendisidir.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7.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Ednâ kıyasta fer'in illeti asıldan daha zayıftır.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8.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İstihsan, başlı başına (müstakil) bir delildir.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9.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Mülgâ münasip vasıf, illet olarak kabul edilebilir.</w:t>
      </w:r>
    </w:p>
    <w:p>
      <w:pPr>
        <w:spacing w:after="28"/>
      </w:pPr>
      <w:r>
        <w:rPr>
          <w:rFonts w:ascii="Arial" w:cs="Arial" w:eastAsia="Arial" w:hAnsi="Arial"/>
          <w:b/>
          <w:bCs/>
          <w:i w:val="false"/>
          <w:iCs w:val="false"/>
          <w:color w:val="5f6368"/>
          <w:sz w:val="17"/>
          <w:szCs w:val="17"/>
        </w:rPr>
        <w:t xml:space="preserve">(......)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10.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7"/>
          <w:szCs w:val="17"/>
        </w:rPr>
        <w:t xml:space="preserve">İcma istihsanının klasik örneği «istisnâ» akdidir.</w:t>
      </w:r>
    </w:p>
    <w:p>
      <w:pPr>
        <w:sectPr>
          <w:type w:val="nextPage"/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D)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EŞLEŞTİRME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2 × 5 = 10 p</w:t>
      </w:r>
    </w:p>
    <w:p>
      <w:pPr>
        <w:spacing w:after="40" w:before="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D1. Kıyas çeşidi/kavramı ile örneğini eşleştirin: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700"/>
        <w:gridCol w:w="4430"/>
        <w:gridCol w:w="5430"/>
      </w:tblGrid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1.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Evlâ kıyas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Buğday → elma (illet: yenilir)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2.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Müsavi kıyas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Öf deme → vurma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3.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Ednâ kıyas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Sadece ednâyı kapsar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4.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Celî kıyas (Şâfiî)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Yetim malı yeme → yakma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5.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Hafî kıyas (Şâfiî)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e)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Evlâ + müsaviyi kapsar</w:t>
            </w:r>
          </w:p>
        </w:tc>
      </w:tr>
    </w:tbl>
    <w:p>
      <w:pPr>
        <w:spacing w:after="5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40" w:before="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D2. İstihsan çeşidi ile örneğini eşleştirin:</w:t>
      </w:r>
    </w:p>
    <w:tbl>
      <w:tblPr>
        <w:tblW w:type="dxa" w:w="10560"/>
        <w:tblBorders>
          <w:top w:val="single" w:color="cfd4d8" w:sz="2"/>
          <w:left w:val="single" w:color="cfd4d8" w:sz="2"/>
          <w:bottom w:val="single" w:color="cfd4d8" w:sz="2"/>
          <w:right w:val="single" w:color="cfd4d8" w:sz="2"/>
          <w:insideH w:val="single" w:color="cfd4d8" w:sz="2"/>
          <w:insideV w:val="single" w:color="cfd4d8" w:sz="2"/>
        </w:tblBorders>
      </w:tblPr>
      <w:tblGrid>
        <w:gridCol w:w="700"/>
        <w:gridCol w:w="4430"/>
        <w:gridCol w:w="5430"/>
      </w:tblGrid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1.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Nas istihsanı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a)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Hamam ücreti / menkul vakfı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2.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İcma istihsanı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b)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İşçi-sanatkârın tazmini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3.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Örf istihsanı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c)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Selem / hıyâr-ı şart / arâya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4.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Zaruret istihsanı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d)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İstisnâ (marangoza sipariş)</w:t>
            </w:r>
          </w:p>
        </w:tc>
      </w:tr>
      <w:tr>
        <w:tc>
          <w:tcPr>
            <w:tcW w:type="dxa" w:w="700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f6368"/>
                <w:sz w:val="16"/>
                <w:szCs w:val="16"/>
              </w:rPr>
              <w:t xml:space="preserve">(....)</w:t>
            </w:r>
          </w:p>
        </w:tc>
        <w:tc>
          <w:tcPr>
            <w:tcW w:type="dxa" w:w="4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4304a"/>
                <w:sz w:val="18"/>
                <w:szCs w:val="18"/>
              </w:rPr>
              <w:t xml:space="preserve">5.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Maslahat istihsanı</w:t>
            </w:r>
          </w:p>
        </w:tc>
        <w:tc>
          <w:tcPr>
            <w:tcW w:type="dxa" w:w="5430"/>
            <w:tcMar>
              <w:top w:type="dxa" w:w="40"/>
              <w:left w:type="dxa" w:w="100"/>
              <w:bottom w:type="dxa" w:w="4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d6b4a"/>
                <w:sz w:val="18"/>
                <w:szCs w:val="18"/>
              </w:rPr>
              <w:t xml:space="preserve">e)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>Necis kuyu-kova / kuş gagası</w:t>
            </w:r>
          </w:p>
        </w:tc>
      </w:tr>
    </w:tbl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E)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KISA CEVAP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5 × 2 = 10 p</w:t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İlletin 4 şartını «iş görüşmesi» tekniğiyle (dört soru) yazın.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İllet ile hikmet farkını bir cümleyle açıklayın.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3.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Kıyas, İstihsan ve Mürsel maslahatı ayıran soru ve üç cevabı?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4.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Yırtıcı kuş artığında kıyas ne der, istihsan ne der?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24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5.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Tenkîh ile Sebr-taksim farkı nedir?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single" w:color="14304a" w:sz="8"/>
        </w:pBdr>
        <w:spacing w:after="100" w:before="6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22"/>
          <w:szCs w:val="22"/>
        </w:rPr>
        <w:t xml:space="preserve">F)  </w:t>
      </w:r>
      <w:r>
        <w:rPr>
          <w:rFonts w:ascii="Arial" w:cs="Arial" w:eastAsia="Arial" w:hAnsi="Arial"/>
          <w:b/>
          <w:bCs/>
          <w:i w:val="false"/>
          <w:iCs w:val="false"/>
          <w:color w:val="14304a"/>
          <w:sz w:val="20"/>
          <w:szCs w:val="20"/>
        </w:rPr>
        <w:t xml:space="preserve">KLASİK / AÇIK UÇLU</w:t>
      </w:r>
      <w:r>
        <w:rPr>
          <w:rFonts w:ascii="Arial" w:cs="Arial" w:eastAsia="Arial" w:hAnsi="Arial"/>
          <w:b/>
          <w:bCs/>
          <w:i w:val="false"/>
          <w:iCs w:val="false"/>
          <w:color w:val="8a4b00"/>
          <w:sz w:val="15"/>
          <w:szCs w:val="15"/>
        </w:rPr>
        <w:t xml:space="preserve">      2 × 5 = 10 p</w:t>
      </w:r>
    </w:p>
    <w:p>
      <w:pPr>
        <w:spacing w:after="30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Kıyasın hüccet oluşunu; cumhur ve reddedenlerin dayanaklarıyla özetleyin.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pacing w:after="30" w:before="7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a1a1a"/>
          <w:sz w:val="17"/>
          <w:szCs w:val="17"/>
        </w:rPr>
        <w:t xml:space="preserve">İstihsanın 6 çeşidini (Nİ-ÖZ-HAM) birer örnekle açıklayın.</w:t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pBdr>
          <w:bottom w:val="dotted" w:color="b0b6bb" w:sz="4"/>
        </w:pBdr>
        <w:spacing w:after="13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8"/>
          <w:szCs w:val="18"/>
        </w:rPr>
        <w:t xml:space="preserve"/>
      </w:r>
    </w:p>
    <w:p>
      <w:pPr>
        <w:sectPr>
          <w:type w:val="nextPage"/>
          <w:pgSz w:w="11906" w:h="16838" w:orient="portrait"/>
          <w:pgMar w:top="700" w:right="720" w:bottom="640" w:left="720" w:header="708" w:footer="708" w:gutter="0"/>
          <w:pgNumType/>
          <w:docGrid w:linePitch="360"/>
        </w:sectPr>
      </w:pPr>
    </w:p>
    <w:p>
      <w:pPr>
        <w:spacing w:after="16"/>
      </w:pPr>
      <w:r>
        <w:rPr>
          <w:rFonts w:ascii="Arial" w:cs="Arial" w:eastAsia="Arial" w:hAnsi="Arial"/>
          <w:b/>
          <w:bCs/>
          <w:i w:val="false"/>
          <w:iCs w:val="false"/>
          <w:color w:val="b3261e"/>
          <w:sz w:val="28"/>
          <w:szCs w:val="28"/>
        </w:rPr>
        <w:t xml:space="preserve">CEVAP ANAHTARI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i/>
          <w:iCs/>
          <w:color w:val="5f6368"/>
          <w:sz w:val="14"/>
          <w:szCs w:val="14"/>
        </w:rPr>
        <w:t xml:space="preserve">(Öğretmen içindir — dağıtmadan önce bu sayfayı ayırınız)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A) Çoktan Seçmeli (50)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1-a     2-b     3-b     4-b     5-c     6-b     7-a     8-b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9-c     10-c     11-c     12-a     13-b     14-a     15-b     16-b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17-b     18-b     19-a     20-b     21-a     22-b     23-b     24-c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25-b     26-a     27-b     28-b     29-b     30-a     31-b     32-b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33-b     34-c     35-c     36-c     37-b     38-b     39-b     40-a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41-b     42-a     43-b     44-c     45-b     46-b     47-b     48-b</w:t>
      </w:r>
    </w:p>
    <w:p>
      <w:pPr>
        <w:spacing w:after="1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49-b     50-c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B) Boşluk Doldurma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hükmün illetinde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A-F-İ-H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3.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sarhoş edicilik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4.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13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5.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menâtı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6.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illetin (4) şartını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7.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NİSMET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8.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Tenkîh · Tahkîk · Tahrîc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9.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celî – hafî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10.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nassın delâleti / mefhûm-ı muvâfaka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C) Doğru / Yanlış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1-Y     2-D     3-D     4-Y     5-D     6-Y     7-D     8-Y</w:t>
      </w: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9-Y     10-D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D) Eşleştirme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D1: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1→b   2→d   3→a   4→e   5→c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1a1a1a"/>
          <w:sz w:val="18"/>
          <w:szCs w:val="18"/>
        </w:rPr>
        <w:t xml:space="preserve">D2: </w:t>
      </w:r>
      <w:r>
        <w:rPr>
          <w:rFonts w:ascii="Arial" w:cs="Arial" w:eastAsia="Arial" w:hAnsi="Arial"/>
          <w:b/>
          <w:bCs/>
          <w:i w:val="false"/>
          <w:iCs w:val="false"/>
          <w:color w:val="1d6b4a"/>
          <w:sz w:val="18"/>
          <w:szCs w:val="18"/>
        </w:rPr>
        <w:t xml:space="preserve">1→c   2→d   3→a   4→e   5→b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E) Kısa Cevap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Yararlı mı? (münasip) · Görünür mü? (zâhir) · Sabit mi? (munzabit) · Taşınır mı? (müteaddî)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İllet: hükmün bağlandığı açık-munzabit vasıf; hikmet: hükümle ulaşılmak istenen hedef. Hüküm illetle döner, hikmetle değil.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3.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«Benzeri var mı?» — VAR+kural: kıyas · VAR+istisna: istihsan · YOK: mürsel maslahat.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4.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Kıyas: eti yenmeyenin artığı necis → kuş artığı da necis. İstihsan: havadan iner + gagası kemik → temiz.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5.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Tenkîh: nas illeti vermiş ama karışık → ayıklanır. Sebr: illete delâlet eden nas yok → adaylar elenerek illet tanınır.</w:t>
      </w:r>
    </w:p>
    <w:p>
      <w:pPr>
        <w:spacing w:after="40" w:before="110"/>
      </w:pPr>
      <w:r>
        <w:rPr>
          <w:rFonts w:ascii="Arial" w:cs="Arial" w:eastAsia="Arial" w:hAnsi="Arial"/>
          <w:b/>
          <w:bCs/>
          <w:i w:val="false"/>
          <w:iCs w:val="false"/>
          <w:color w:val="14304a"/>
          <w:sz w:val="17"/>
          <w:szCs w:val="17"/>
        </w:rPr>
        <w:t xml:space="preserve">F) Klasik — ana noktalar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1.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Cumhur: amelî hükümlerde şer'î hüccet, 4. delil; Kur'an-Sünnet-İcma-makul ile ispat. Reddedenler (NİZ). Zühaylî: yasaklanan metot değil, hevaya uymak.</w:t>
      </w:r>
    </w:p>
    <w:p>
      <w:r>
        <w:rPr>
          <w:rFonts w:ascii="Arial" w:cs="Arial" w:eastAsia="Arial" w:hAnsi="Arial"/>
          <w:b/>
          <w:bCs/>
          <w:i w:val="false"/>
          <w:iCs w:val="false"/>
          <w:color w:val="5f6368"/>
          <w:sz w:val="18"/>
          <w:szCs w:val="18"/>
        </w:rPr>
        <w:t xml:space="preserve">2.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16"/>
          <w:szCs w:val="16"/>
        </w:rPr>
        <w:t xml:space="preserve">Nas (vasiyet/selem) · İcma (istisnâ) · Örf (hamam ücreti) · Zaruret (kuyu-kova/kuş gagası) · Hafî kıyas (arazi vakfı~kira) · Maslahat (işçi tazmini). Ölçüt: dayandığı delil.</w:t>
      </w:r>
    </w:p>
    <w:p>
      <w:pPr>
        <w:pBdr>
          <w:top w:val="single" w:color="cfd4d8" w:sz="8"/>
        </w:pBdr>
        <w:spacing w:after="40" w:before="160"/>
      </w:pPr>
    </w:p>
    <w:p>
      <w:r>
        <w:rPr>
          <w:rFonts w:ascii="Arial" w:cs="Arial" w:eastAsia="Arial" w:hAnsi="Arial"/>
          <w:b w:val="false"/>
          <w:bCs w:val="false"/>
          <w:i w:val="false"/>
          <w:iCs w:val="false"/>
          <w:color w:val="5f6368"/>
          <w:sz w:val="13"/>
          <w:szCs w:val="13"/>
        </w:rPr>
        <w:t xml:space="preserve">Kaynak: Vehbe Zühaylî, Fıkıh Usulü s.60-99. Puanlama: A 50 + B 10 + C 10 + D 10 + E 10 + F 10 = 100.</w:t>
      </w:r>
    </w:p>
    <w:sectPr>
      <w:type w:val="nextPage"/>
      <w:pgSz w:w="11906" w:h="16838" w:orient="portrait"/>
      <w:pgMar w:top="700" w:right="720" w:bottom="64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Kıyas &amp; İstihsan — Geniş Yazılı Sınav</dc:title>
  <dc:creator>Kıyas Sınavı</dc:creator>
  <cp:lastModifiedBy>Un-named</cp:lastModifiedBy>
  <cp:revision>1</cp:revision>
  <dcterms:created xsi:type="dcterms:W3CDTF">2026-07-23T11:07:34.298Z</dcterms:created>
  <dcterms:modified xsi:type="dcterms:W3CDTF">2026-07-23T11:07:34.298Z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